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198755</wp:posOffset>
            </wp:positionH>
            <wp:positionV relativeFrom="page">
              <wp:posOffset>979170</wp:posOffset>
            </wp:positionV>
            <wp:extent cx="714438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UNITED STATES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auto"/>
        </w:rPr>
        <w:t>SECURITIES AND EXCHANGE COMMISSION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207010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219710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Pursuant to Rule 13a-16 or 15d-16 under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the Securities Exchange Act of 1934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For the month of June 2023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Commission File Number 001-39670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343535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7"/>
          <w:szCs w:val="37"/>
          <w:b w:val="1"/>
          <w:bCs w:val="1"/>
          <w:color w:val="auto"/>
        </w:rPr>
        <w:t>PURETECH HEALTH PLC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177800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6 Tide Street, Suite 400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Boston, Massachusetts 02210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205740</wp:posOffset>
            </wp:positionV>
            <wp:extent cx="714438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540"/>
        <w:spacing w:after="0" w:line="150" w:lineRule="exact"/>
        <w:tabs>
          <w:tab w:leader="none" w:pos="5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Form 20-F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 xml:space="preserve">Form 40-F </w:t>
      </w:r>
      <w:r>
        <w:rPr>
          <w:rFonts w:ascii="MS PGothic" w:cs="MS PGothic" w:eastAsia="MS PGothic" w:hAnsi="MS PGothic"/>
          <w:sz w:val="13"/>
          <w:szCs w:val="13"/>
          <w:color w:val="auto"/>
        </w:rPr>
        <w:t>☐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Arial" w:cs="Arial" w:eastAsia="Arial" w:hAnsi="Arial"/>
          <w:sz w:val="15"/>
          <w:szCs w:val="15"/>
          <w:color w:val="auto"/>
        </w:rPr>
        <w:t>o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Arial" w:cs="Arial" w:eastAsia="Arial" w:hAnsi="Arial"/>
          <w:sz w:val="15"/>
          <w:szCs w:val="15"/>
          <w:color w:val="auto"/>
        </w:rPr>
        <w:t>o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ind w:left="3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INFORMATION CONTAINED IN THIS REPORT ON FORM 6-K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 w:line="3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On August 29, 2023, PureTech Health plc (LSE: PRTC, Nasdaq: PRTC) (the “Company”) issued a press release containing its half-year report and associated interim financial review and financial statements.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The press release is furnished herewith as Exhibit 99.1 and is incorporated by reference herein.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183964"/>
        </w:rPr>
        <w:t>Exhibits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60" w:type="dxa"/>
            <w:vAlign w:val="bottom"/>
            <w:tcBorders>
              <w:bottom w:val="single" w:sz="8" w:color="0000FF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99.</w:t>
            </w:r>
            <w:r>
              <w:rPr>
                <w:rFonts w:ascii="Arial" w:cs="Arial" w:eastAsia="Arial" w:hAnsi="Arial"/>
                <w:sz w:val="13"/>
                <w:szCs w:val="13"/>
                <w:u w:val="single" w:color="auto"/>
                <w:color w:val="0000FF"/>
                <w:w w:val="94"/>
              </w:rPr>
              <w:t>1</w:t>
            </w:r>
          </w:p>
        </w:tc>
        <w:tc>
          <w:tcPr>
            <w:tcW w:w="7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Press Release of PureTech Health plc, dated August 29, 2023, titled "PureTech Health plc – Half-Year Report"</w:t>
            </w:r>
          </w:p>
        </w:tc>
      </w:tr>
    </w:tbl>
    <w:p>
      <w:pPr>
        <w:sectPr>
          <w:pgSz w:w="11900" w:h="16838" w:orient="portrait"/>
          <w:cols w:equalWidth="0" w:num="1">
            <w:col w:w="10780"/>
          </w:cols>
          <w:pgMar w:left="320" w:top="1210" w:right="79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183964"/>
        </w:rPr>
        <w:t>SIGNATURES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6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183964"/>
              </w:rPr>
              <w:t>PURETECH HEALTH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Date: August 29, 2023</w:t>
            </w:r>
          </w:p>
        </w:tc>
        <w:tc>
          <w:tcPr>
            <w:tcW w:w="246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By:</w:t>
            </w:r>
          </w:p>
        </w:tc>
        <w:tc>
          <w:tcPr>
            <w:tcW w:w="4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/s/ Daphne Zohar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Name:</w:t>
            </w:r>
          </w:p>
        </w:tc>
        <w:tc>
          <w:tcPr>
            <w:tcW w:w="4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Daphne Zohar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Title:</w:t>
            </w:r>
          </w:p>
        </w:tc>
        <w:tc>
          <w:tcPr>
            <w:tcW w:w="4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660"/>
          </w:cols>
          <w:pgMar w:left="320" w:top="1082" w:right="919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324485</wp:posOffset>
            </wp:positionV>
            <wp:extent cx="7090410" cy="102006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20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4316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image" Target="media/image21.png"/><Relationship Id="rId29" Type="http://schemas.openxmlformats.org/officeDocument/2006/relationships/image" Target="media/image22.jpeg"/><Relationship Id="rId30" Type="http://schemas.openxmlformats.org/officeDocument/2006/relationships/image" Target="media/image23.png"/><Relationship Id="rId31" Type="http://schemas.openxmlformats.org/officeDocument/2006/relationships/image" Target="media/image24.jpeg"/><Relationship Id="rId32" Type="http://schemas.openxmlformats.org/officeDocument/2006/relationships/image" Target="media/image25.png"/><Relationship Id="rId33" Type="http://schemas.openxmlformats.org/officeDocument/2006/relationships/image" Target="media/image26.jpeg"/><Relationship Id="rId34" Type="http://schemas.openxmlformats.org/officeDocument/2006/relationships/image" Target="media/image27.png"/><Relationship Id="rId35" Type="http://schemas.openxmlformats.org/officeDocument/2006/relationships/image" Target="media/image28.jpeg"/><Relationship Id="rId36" Type="http://schemas.openxmlformats.org/officeDocument/2006/relationships/image" Target="media/image29.png"/><Relationship Id="rId37" Type="http://schemas.openxmlformats.org/officeDocument/2006/relationships/image" Target="media/image30.jpeg"/><Relationship Id="rId38" Type="http://schemas.openxmlformats.org/officeDocument/2006/relationships/image" Target="media/image31.png"/><Relationship Id="rId39" Type="http://schemas.openxmlformats.org/officeDocument/2006/relationships/image" Target="media/image32.jpeg"/><Relationship Id="rId40" Type="http://schemas.openxmlformats.org/officeDocument/2006/relationships/image" Target="media/image33.png"/><Relationship Id="rId41" Type="http://schemas.openxmlformats.org/officeDocument/2006/relationships/image" Target="media/image34.jpeg"/><Relationship Id="rId42" Type="http://schemas.openxmlformats.org/officeDocument/2006/relationships/image" Target="media/image35.png"/><Relationship Id="rId43" Type="http://schemas.openxmlformats.org/officeDocument/2006/relationships/image" Target="media/image36.jpeg"/><Relationship Id="rId44" Type="http://schemas.openxmlformats.org/officeDocument/2006/relationships/image" Target="media/image37.png"/><Relationship Id="rId45" Type="http://schemas.openxmlformats.org/officeDocument/2006/relationships/image" Target="media/image38.jpeg"/><Relationship Id="rId46" Type="http://schemas.openxmlformats.org/officeDocument/2006/relationships/image" Target="media/image39.png"/><Relationship Id="rId47" Type="http://schemas.openxmlformats.org/officeDocument/2006/relationships/image" Target="media/image40.jpeg"/><Relationship Id="rId48" Type="http://schemas.openxmlformats.org/officeDocument/2006/relationships/image" Target="media/image41.png"/><Relationship Id="rId49" Type="http://schemas.openxmlformats.org/officeDocument/2006/relationships/image" Target="media/image42.jpe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jpeg"/><Relationship Id="rId53" Type="http://schemas.openxmlformats.org/officeDocument/2006/relationships/image" Target="media/image46.png"/><Relationship Id="rId54" Type="http://schemas.openxmlformats.org/officeDocument/2006/relationships/image" Target="media/image47.jpe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jpeg"/><Relationship Id="rId58" Type="http://schemas.openxmlformats.org/officeDocument/2006/relationships/image" Target="media/image51.png"/><Relationship Id="rId59" Type="http://schemas.openxmlformats.org/officeDocument/2006/relationships/image" Target="media/image52.jpeg"/><Relationship Id="rId60" Type="http://schemas.openxmlformats.org/officeDocument/2006/relationships/image" Target="media/image53.png"/><Relationship Id="rId61" Type="http://schemas.openxmlformats.org/officeDocument/2006/relationships/image" Target="media/image54.jpeg"/><Relationship Id="rId62" Type="http://schemas.openxmlformats.org/officeDocument/2006/relationships/image" Target="media/image55.png"/><Relationship Id="rId63" Type="http://schemas.openxmlformats.org/officeDocument/2006/relationships/image" Target="media/image56.jpeg"/><Relationship Id="rId64" Type="http://schemas.openxmlformats.org/officeDocument/2006/relationships/image" Target="media/image57.png"/><Relationship Id="rId65" Type="http://schemas.openxmlformats.org/officeDocument/2006/relationships/image" Target="media/image58.jpeg"/><Relationship Id="rId66" Type="http://schemas.openxmlformats.org/officeDocument/2006/relationships/image" Target="media/image59.png"/><Relationship Id="rId67" Type="http://schemas.openxmlformats.org/officeDocument/2006/relationships/image" Target="media/image60.jpeg"/><Relationship Id="rId68" Type="http://schemas.openxmlformats.org/officeDocument/2006/relationships/image" Target="media/image61.png"/><Relationship Id="rId69" Type="http://schemas.openxmlformats.org/officeDocument/2006/relationships/image" Target="media/image62.jpeg"/><Relationship Id="rId70" Type="http://schemas.openxmlformats.org/officeDocument/2006/relationships/image" Target="media/image63.png"/><Relationship Id="rId71" Type="http://schemas.openxmlformats.org/officeDocument/2006/relationships/image" Target="media/image64.jpeg"/><Relationship Id="rId72" Type="http://schemas.openxmlformats.org/officeDocument/2006/relationships/image" Target="media/image65.png"/><Relationship Id="rId73" Type="http://schemas.openxmlformats.org/officeDocument/2006/relationships/image" Target="media/image66.jpeg"/><Relationship Id="rId74" Type="http://schemas.openxmlformats.org/officeDocument/2006/relationships/image" Target="media/image67.png"/><Relationship Id="rId75" Type="http://schemas.openxmlformats.org/officeDocument/2006/relationships/image" Target="media/image68.jpeg"/><Relationship Id="rId76" Type="http://schemas.openxmlformats.org/officeDocument/2006/relationships/image" Target="media/image69.png"/><Relationship Id="rId77" Type="http://schemas.openxmlformats.org/officeDocument/2006/relationships/image" Target="media/image70.jpeg"/><Relationship Id="rId78" Type="http://schemas.openxmlformats.org/officeDocument/2006/relationships/image" Target="media/image71.png"/><Relationship Id="rId79" Type="http://schemas.openxmlformats.org/officeDocument/2006/relationships/image" Target="media/image72.jpeg"/><Relationship Id="rId80" Type="http://schemas.openxmlformats.org/officeDocument/2006/relationships/image" Target="media/image73.png"/><Relationship Id="rId81" Type="http://schemas.openxmlformats.org/officeDocument/2006/relationships/image" Target="media/image74.jpe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jpeg"/><Relationship Id="rId85" Type="http://schemas.openxmlformats.org/officeDocument/2006/relationships/image" Target="media/image78.png"/><Relationship Id="rId86" Type="http://schemas.openxmlformats.org/officeDocument/2006/relationships/image" Target="media/image79.jpeg"/><Relationship Id="rId87" Type="http://schemas.openxmlformats.org/officeDocument/2006/relationships/image" Target="media/image80.png"/><Relationship Id="rId88" Type="http://schemas.openxmlformats.org/officeDocument/2006/relationships/image" Target="media/image8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2023-08-29T05:42:34Z</dcterms:created>
  <dcterms:modified xsi:type="dcterms:W3CDTF">2023-08-29T05:42:34Z</dcterms:modified>
</cp:coreProperties>
</file>